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-645" w:right="-75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ПУБЛІЧНА ОФЕРТА</w:t>
      </w:r>
    </w:p>
    <w:p w:rsidR="00000000" w:rsidDel="00000000" w:rsidP="00000000" w:rsidRDefault="00000000" w:rsidRPr="00000000" w14:paraId="00000002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Ця публічна оферта (далі – «Оферта») є офіційною пропозицією Фотостудії HOCH в особі ФОП Бабачук Софії Юріївни (далі – «Виконавець») для фізичних та юридичних осіб (далі – «Замовник») укласти договір на умовах, викладених нижче, п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риймаючи цю публічну оферту, Ви погоджуєтесь з усіма викладеними нижче умовами і підтверджуєте, що Вам зрозумілі всі її положення.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Перед виĸористанням вебсайту, уважно ознайомтесь зі змістом цієї Публічної оферти.</w:t>
      </w:r>
    </w:p>
    <w:p w:rsidR="00000000" w:rsidDel="00000000" w:rsidP="00000000" w:rsidRDefault="00000000" w:rsidRPr="00000000" w14:paraId="00000006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Даний Договір публічної оферти (далі – «Оферта», «Договір») в розумінні ст. 633 Цивільного кодексу України являє собою офіційну відкриту пропозицію Виконавця укласти Договір про надання послуг шляхом акцепту даної Оферти. У разі незгоди з умовами цього Договору укладення договору приєднання не є можливим.</w:t>
      </w:r>
    </w:p>
    <w:p w:rsidR="00000000" w:rsidDel="00000000" w:rsidP="00000000" w:rsidRDefault="00000000" w:rsidRPr="00000000" w14:paraId="00000007">
      <w:pPr>
        <w:widowControl w:val="0"/>
        <w:spacing w:before="21.109619140625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Договір є публічним, його умови є однаĸовими для всіх Замовниĸів без надання переваги одному Замовниĸу перед іншим. </w:t>
      </w:r>
    </w:p>
    <w:p w:rsidR="00000000" w:rsidDel="00000000" w:rsidP="00000000" w:rsidRDefault="00000000" w:rsidRPr="00000000" w14:paraId="00000008">
      <w:pPr>
        <w:widowControl w:val="0"/>
        <w:spacing w:before="21.109619140625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Прийняття (акцепт) Публічної оферти здійснюється Замовником у порядку, визначеному цим Договором. Внаслідок прийняття (акцепту) Замовником цієї Публічної оферти Договір вважається укладеним.</w:t>
      </w:r>
    </w:p>
    <w:p w:rsidR="00000000" w:rsidDel="00000000" w:rsidP="00000000" w:rsidRDefault="00000000" w:rsidRPr="00000000" w14:paraId="00000009">
      <w:pPr>
        <w:widowControl w:val="0"/>
        <w:spacing w:before="21.11083984375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1.11083984375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Публічна оферта розміщена на Сайті, надає реальну можливість ознайомитися із теĸстом Публічної оферти. </w:t>
      </w:r>
    </w:p>
    <w:p w:rsidR="00000000" w:rsidDel="00000000" w:rsidP="00000000" w:rsidRDefault="00000000" w:rsidRPr="00000000" w14:paraId="0000000B">
      <w:pPr>
        <w:widowControl w:val="0"/>
        <w:spacing w:before="86.326904296875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Останнє оновлення Публічної оферти: 29.10.2024 </w:t>
      </w:r>
    </w:p>
    <w:p w:rsidR="00000000" w:rsidDel="00000000" w:rsidP="00000000" w:rsidRDefault="00000000" w:rsidRPr="00000000" w14:paraId="0000000C">
      <w:pPr>
        <w:widowControl w:val="0"/>
        <w:spacing w:before="86.326904296875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-645" w:right="-75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ТЕРМІНИ І ЗАГАЛЬНІ ПОЛОЖЕННЯ.</w:t>
      </w:r>
    </w:p>
    <w:p w:rsidR="00000000" w:rsidDel="00000000" w:rsidP="00000000" w:rsidRDefault="00000000" w:rsidRPr="00000000" w14:paraId="0000000E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Даним розділом визначається інтерпретація наведених нижче термінів і визначень, які використовуються в цьому Договорі.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Акцепт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– повне та безумовне прийняття Замовником умов цієї Оферти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шляхом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здійснення бронювання та оплати послуг, а також іншими шляхами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передбаченими цією Офертою. Акцепт Оферти означає укладання Договору між Виконавцем та Замовником на умовах, визначених цією Офертою.</w:t>
      </w:r>
    </w:p>
    <w:p w:rsidR="00000000" w:rsidDel="00000000" w:rsidP="00000000" w:rsidRDefault="00000000" w:rsidRPr="00000000" w14:paraId="00000010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Оферта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– цей документ, що є публічною пропозицією Виконавця до необмеженого кола осіб укласти договір на умовах, визначених нижче.</w:t>
      </w:r>
    </w:p>
    <w:p w:rsidR="00000000" w:rsidDel="00000000" w:rsidP="00000000" w:rsidRDefault="00000000" w:rsidRPr="00000000" w14:paraId="00000011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1.3.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Послуги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– оренда фотостудії, фототехніки, реквізиту та інших ресурсів Студії, а також надання супутніх послуг, що пропонуються Виконавцем.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Бронювання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– підтвердження Замовником обраного часу оренди студії з обов'язковою оплатою.</w:t>
      </w:r>
    </w:p>
    <w:p w:rsidR="00000000" w:rsidDel="00000000" w:rsidP="00000000" w:rsidRDefault="00000000" w:rsidRPr="00000000" w14:paraId="00000013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Сайт/вебсайт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– комплекс інформаційних ресурсів, що включає тексти, графіку, дизайн, фото, відео та інші результати інтелектуальної діяльності, організованих під єдиним доменом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https://www.photostudiohoch.com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для зручного доступу користувачів до інформації.</w:t>
      </w:r>
    </w:p>
    <w:p w:rsidR="00000000" w:rsidDel="00000000" w:rsidP="00000000" w:rsidRDefault="00000000" w:rsidRPr="00000000" w14:paraId="00000014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Виконавець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– юридична особа або фізична особа-підприємець, що надає послуги з оренди фотостудії, реквізиту, обладнання та інші супутні послуги.</w:t>
      </w:r>
    </w:p>
    <w:p w:rsidR="00000000" w:rsidDel="00000000" w:rsidP="00000000" w:rsidRDefault="00000000" w:rsidRPr="00000000" w14:paraId="00000015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Замовник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– фізична або юридична особа, що скористалася послугами Виконавця шляхом бронювання та оплати оренди студії.</w:t>
      </w:r>
    </w:p>
    <w:p w:rsidR="00000000" w:rsidDel="00000000" w:rsidP="00000000" w:rsidRDefault="00000000" w:rsidRPr="00000000" w14:paraId="00000016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1.8.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Правила користування студією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— правила, які регулюють перебування та поведінку на території Студії та є обов’язковими для виконання Замовниками.</w:t>
      </w:r>
    </w:p>
    <w:p w:rsidR="00000000" w:rsidDel="00000000" w:rsidP="00000000" w:rsidRDefault="00000000" w:rsidRPr="00000000" w14:paraId="00000017">
      <w:pP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Решта термінів, що виĸористовуються у цьому Договорі, тлумачаться відповідно до заĸонодавства Уĸраїни, а при відсутності такого визначення - в їх звичайному розумінні.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widowControl w:val="0"/>
        <w:numPr>
          <w:ilvl w:val="0"/>
          <w:numId w:val="2"/>
        </w:numPr>
        <w:spacing w:before="280" w:line="276" w:lineRule="auto"/>
        <w:ind w:left="-645" w:right="-75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bookmarkStart w:colFirst="0" w:colLast="0" w:name="_99hqoaxncx9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highlight w:val="white"/>
          <w:rtl w:val="0"/>
        </w:rPr>
        <w:t xml:space="preserve">ЗАГАЛЬНІ ПОЛОЖЕННЯ</w:t>
      </w:r>
    </w:p>
    <w:p w:rsidR="00000000" w:rsidDel="00000000" w:rsidP="00000000" w:rsidRDefault="00000000" w:rsidRPr="00000000" w14:paraId="0000001A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2.1. Оферта є публічною і відкритою для акцепту будь-якими особами. Прийняття (акцепт) цієї Оферти здійснюється шляхом підтвердження Замовником бронювання та оплати послуг. </w:t>
      </w:r>
    </w:p>
    <w:p w:rsidR="00000000" w:rsidDel="00000000" w:rsidP="00000000" w:rsidRDefault="00000000" w:rsidRPr="00000000" w14:paraId="0000001B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2.2. Прийняття Оферти означає, що Замовник ознайомлений і повністю згоден з умовами цієї Оферти, а також з правилами користування фотостудією, що розміщені на офіційному вебсайті Виконавця. </w:t>
      </w:r>
    </w:p>
    <w:p w:rsidR="00000000" w:rsidDel="00000000" w:rsidP="00000000" w:rsidRDefault="00000000" w:rsidRPr="00000000" w14:paraId="0000001C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2.3. Ця Оферта діє безстроково та може бути змінена Виконавцем в односторонньому порядку без попереднього повідомлення Замовників. Зміни набирають чинності з моменту їх публікації на офіційному вебсайті Виконавця.</w:t>
      </w:r>
    </w:p>
    <w:p w:rsidR="00000000" w:rsidDel="00000000" w:rsidP="00000000" w:rsidRDefault="00000000" w:rsidRPr="00000000" w14:paraId="0000001D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before="86.326904296875" w:line="276" w:lineRule="auto"/>
        <w:ind w:left="-645" w:right="-75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ПРЕДМЕТ ДОГОВОРУ</w:t>
      </w:r>
    </w:p>
    <w:p w:rsidR="00000000" w:rsidDel="00000000" w:rsidP="00000000" w:rsidRDefault="00000000" w:rsidRPr="00000000" w14:paraId="0000001F">
      <w:pPr>
        <w:widowControl w:val="0"/>
        <w:spacing w:before="86.326904296875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3.1. Виконавець  зобов’язується на умовах та в порядку, визначених цим Договором, надати Замовнику послуги з оренди фотостудії чи частини її приміщення, обладнання та реквізиту для проведення фото- та/або відеозйомок, а також інші послуги, зазначені на вебсайті Виконавця за адресою: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https://www.photostudiohoch.com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Замовник, у свою чергу, зобов'язується прийняти послуги та оплатити їх у строки й на умовах, визначених цим Договором.</w:t>
      </w:r>
    </w:p>
    <w:p w:rsidR="00000000" w:rsidDel="00000000" w:rsidP="00000000" w:rsidRDefault="00000000" w:rsidRPr="00000000" w14:paraId="00000020">
      <w:pPr>
        <w:widowControl w:val="0"/>
        <w:spacing w:before="86.326904296875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3.2. Майно та обладнання надається в строкове користування за погодинну оплату для використання виключно з метою проведення зйомок,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майстер-класів, різного формату подій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згідно з умовами, визначеними правилами студії, які опубліковані на офіційному вебсайті Виконавця. Замовник зобов’язується дотримуватися всіх вимог і правил експлуатації приміщення та обладнання, визначених умовами цього Договору, а також Правилами студії, опублікованими на вебсайт,  а також у відповідності до норм етики і суспільної моралі відповідно до чинного законодавства України та забезпечити дотримання правил користування фотостудією усіма учасниками зйомки.</w:t>
      </w:r>
    </w:p>
    <w:p w:rsidR="00000000" w:rsidDel="00000000" w:rsidP="00000000" w:rsidRDefault="00000000" w:rsidRPr="00000000" w14:paraId="00000021">
      <w:pPr>
        <w:widowControl w:val="0"/>
        <w:spacing w:before="86.326904296875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3.3. Виконавець підтверджує, що має законне право на надання зазначених послуг відповідно до чинного законодавства України та гарантує належний стан приміщення і обладнання, яке використовується під час зйомки.</w:t>
      </w:r>
    </w:p>
    <w:p w:rsidR="00000000" w:rsidDel="00000000" w:rsidP="00000000" w:rsidRDefault="00000000" w:rsidRPr="00000000" w14:paraId="00000022">
      <w:pPr>
        <w:widowControl w:val="0"/>
        <w:spacing w:before="86.326904296875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3.4. Усі об'єкти, що надаються в оренду (приміщення, реквізит, обладнання), надаються в строкове оплатне користування на умовах цього Договору та з урахуванням «Правил студії», опублікованих на сайті Виконавця.</w:t>
      </w:r>
    </w:p>
    <w:p w:rsidR="00000000" w:rsidDel="00000000" w:rsidP="00000000" w:rsidRDefault="00000000" w:rsidRPr="00000000" w14:paraId="00000023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before="0" w:line="276" w:lineRule="auto"/>
        <w:ind w:left="-645" w:right="-75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4. ПОРЯДОК ТА СТРОК НАДАННЯ ПОСЛУГ</w:t>
      </w:r>
    </w:p>
    <w:p w:rsidR="00000000" w:rsidDel="00000000" w:rsidP="00000000" w:rsidRDefault="00000000" w:rsidRPr="00000000" w14:paraId="00000025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4.1. Надання послуг Виконавцем розпочинається після здійснення Замовником бронювання через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Telegram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u w:val="single"/>
            <w:rtl w:val="0"/>
          </w:rPr>
          <w:t xml:space="preserve">http://t.me/PHOTOSTUDIOHOCH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або Instagram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u w:val="single"/>
            <w:rtl w:val="0"/>
          </w:rPr>
          <w:t xml:space="preserve">https://www.instagram.com/photostudio.hoch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та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внесення повної оплати. Акцепт (прийняття) умов цієї Оферти відбувається без підписання письмового договору. Цей Договір має юридичну силу відповідно до ст. 633 Цивільного кодексу України і є рівносильним договору, підписаному обома сторонами. Замовник, який здійснив бронювання та оплату послуг, автоматично погоджується з усіма умовами цього Договору, з правилами студії та бере матеріальну відповідальність за реквізит і фотообладнання, передане йому у користування.</w:t>
      </w:r>
    </w:p>
    <w:p w:rsidR="00000000" w:rsidDel="00000000" w:rsidP="00000000" w:rsidRDefault="00000000" w:rsidRPr="00000000" w14:paraId="00000026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4.2.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Бронювання студії: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4"/>
        </w:numPr>
        <w:spacing w:after="0" w:afterAutospacing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Бронювання вважається підтвердженим і дійсним лише після внесення Замовником 100% оплати за послуги протягом 3 (трьох) годин після отримання деталей бронювання.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4"/>
        </w:numPr>
        <w:spacing w:after="0" w:afterAutospacing="0" w:before="0" w:beforeAutospacing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Оплату необхідно підтвердити, надіславши квитанцію про оплату в месенджер Telegram. У разі несплати протягом 3 (трьох) годин бронювання автоматично анулюється.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Бронювання, яке було сплачено, не підлягає скасуванню, але його можна перенести. Перенесення бронювання можливе лише один раз (строком до 6 місяців) за умови попередження Виконавця не менш ніж за 48 годин до початку зйомки через месенджер, де було здійснено бронювання.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4"/>
        </w:numPr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Оплата за бронювання не повертається.</w:t>
      </w:r>
    </w:p>
    <w:p w:rsidR="00000000" w:rsidDel="00000000" w:rsidP="00000000" w:rsidRDefault="00000000" w:rsidRPr="00000000" w14:paraId="0000002B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4.3.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Особливості освітлення: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5"/>
        </w:numPr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Сонячне проміння потрапляє у інтер'єрний зал з 15:00 до заходу сонця і освітлює всю його площу.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5"/>
        </w:numPr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У базовий зал природне освітлення потрапляє тільки за умови, що розкриті штори в інтер'єрному залі, що можливо при бронюванні обох залів одночасно.</w:t>
      </w:r>
    </w:p>
    <w:p w:rsidR="00000000" w:rsidDel="00000000" w:rsidP="00000000" w:rsidRDefault="00000000" w:rsidRPr="00000000" w14:paraId="0000002E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4.4.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Початок користування студією: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Оренда студії починається з часу, вказаного при бронюванні, незалежно від того, коли Замовник прибув до студії. Повна студійна година складає 55 хвилин.</w:t>
      </w:r>
    </w:p>
    <w:p w:rsidR="00000000" w:rsidDel="00000000" w:rsidP="00000000" w:rsidRDefault="00000000" w:rsidRPr="00000000" w14:paraId="0000002F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4.5.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Умови запізнення: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У разі запізнення Замовника, заброньований час не подовжується. Якщо Замовник запізнюється більше ніж на 30 хвилин і не попередив про це Виконавця, це вважається неявкою на зйомку, і отримана оплата не повертається.</w:t>
      </w:r>
    </w:p>
    <w:p w:rsidR="00000000" w:rsidDel="00000000" w:rsidP="00000000" w:rsidRDefault="00000000" w:rsidRPr="00000000" w14:paraId="00000030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4.6.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Продовження оренди: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Якщо після завершення заброньованого часу студія залишається вільною, Замовник може продовжити час оренди, попередньо узгодивши це з Виконавцем. Мінімальний час подовження – 30 хвилин, і це оплачується окремо.</w:t>
      </w:r>
    </w:p>
    <w:p w:rsidR="00000000" w:rsidDel="00000000" w:rsidP="00000000" w:rsidRDefault="00000000" w:rsidRPr="00000000" w14:paraId="00000031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4.7.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Закінчення зйомки: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Всі учасники зйомки повинні залишити студію не пізніше, ніж за 5 хвилин до завершення заброньованого часу, щоб Виконавець міг перевірити стан приміщення та обладнання. Замовник зобов'язаний залишити студію у чистому та охайному стані, а також дочекатися перевірки з боку Виконавця або його представника. Якщо під час зйомки використовувалися реквізити, що потребують додаткового прибирання (пісок, дим-машина, штучний сніг тощо), Замовник зобов’язується оплатити прибирання та забезпечити його завершення протягом орендного часу.</w:t>
      </w:r>
    </w:p>
    <w:p w:rsidR="00000000" w:rsidDel="00000000" w:rsidP="00000000" w:rsidRDefault="00000000" w:rsidRPr="00000000" w14:paraId="00000032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4.8.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Момент закінчення користування: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Користування студією вважається завершеним, коли Виконавець перевірить стан приміщення, реквізиту та обладнання, переданого в оренду. У разі виявлення пошкоджень або необхідності додаткового прибирання, Замовник зобов'язується відшкодувати відповідні витрати. </w:t>
      </w:r>
    </w:p>
    <w:p w:rsidR="00000000" w:rsidDel="00000000" w:rsidP="00000000" w:rsidRDefault="00000000" w:rsidRPr="00000000" w14:paraId="00000033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4.9.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Правила надання та отримання Послуг, зазначені на відповідній сторінці вебсайту, є додатками (невід’ємними частинами) даного Договору. Всі питання, що виникли в процесі оплати і отримання Послуг, Замовник може з’ясувати у Виконавця за контактними даними, зазначеними в розділі 11 даного Договору, Реквізити Виконавця.</w:t>
      </w:r>
    </w:p>
    <w:p w:rsidR="00000000" w:rsidDel="00000000" w:rsidP="00000000" w:rsidRDefault="00000000" w:rsidRPr="00000000" w14:paraId="00000034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4.10. Факт отримання Послуг Замовником підтверджується оплатою таким Замовником Послуг Виконавця. </w:t>
      </w:r>
    </w:p>
    <w:p w:rsidR="00000000" w:rsidDel="00000000" w:rsidP="00000000" w:rsidRDefault="00000000" w:rsidRPr="00000000" w14:paraId="00000035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4.11. Відеоспостереження:</w:t>
      </w:r>
    </w:p>
    <w:p w:rsidR="00000000" w:rsidDel="00000000" w:rsidP="00000000" w:rsidRDefault="00000000" w:rsidRPr="00000000" w14:paraId="00000037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color w:val="0d0d0d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4.11.1.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У приміщеннях Студії ведеться відеоспостереження з метою забезпечення безпеки, захисту майна студії та вирішення спірних ситуацій.</w:t>
      </w:r>
    </w:p>
    <w:p w:rsidR="00000000" w:rsidDel="00000000" w:rsidP="00000000" w:rsidRDefault="00000000" w:rsidRPr="00000000" w14:paraId="00000038">
      <w:pPr>
        <w:widowControl w:val="0"/>
        <w:ind w:left="-645" w:right="-750" w:firstLine="0"/>
        <w:jc w:val="both"/>
        <w:rPr>
          <w:rFonts w:ascii="Times New Roman" w:cs="Times New Roman" w:eastAsia="Times New Roman" w:hAnsi="Times New Roman"/>
          <w:color w:val="0d0d0d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4.11.2. Відеоспостереження здійснюється у загальнодоступних зонах приміщення </w:t>
      </w:r>
      <w:commentRangeStart w:id="0"/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(зал для зйомок, ресепшн, коридори). Відеоспостереження у приватних зонах (роздягальні) не ведеться.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color w:val="0d0d0d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4.11.3. Приміщення, де ведеться відеоспостереження, обладнані відповідними попереджувальними табличками.</w:t>
      </w:r>
    </w:p>
    <w:p w:rsidR="00000000" w:rsidDel="00000000" w:rsidP="00000000" w:rsidRDefault="00000000" w:rsidRPr="00000000" w14:paraId="0000003A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b w:val="1"/>
          <w:color w:val="0d0d0d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highlight w:val="white"/>
          <w:rtl w:val="0"/>
        </w:rPr>
        <w:t xml:space="preserve">4.12. Обробка та зберігання відеозаписів</w:t>
      </w:r>
    </w:p>
    <w:p w:rsidR="00000000" w:rsidDel="00000000" w:rsidP="00000000" w:rsidRDefault="00000000" w:rsidRPr="00000000" w14:paraId="0000003B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color w:val="0d0d0d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4.12.1.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 Відеозаписи зберігаються до 7 днів з моменту їх створення, після чого автоматично видаляються,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за винятком випадків, коли їх необхідно зберігати довше для вирішення спірних питань або передачі правоохоронним органам.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br w:type="textWrapping"/>
        <w:t xml:space="preserve">4.12.2. Записи можуть бути використані виключно для: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lineRule="auto"/>
        <w:ind w:left="-645" w:right="-750" w:firstLine="0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розслідування випадків пошкодження майна студії чи інших правопорушень;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-645" w:right="-750" w:firstLine="0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вирішення спірних ситуацій із клієнтами;</w:t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Rule="auto"/>
        <w:ind w:left="-645" w:right="-750" w:firstLine="0"/>
        <w:jc w:val="both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подання доказів у суд чи інші правові інстанції.</w:t>
      </w:r>
    </w:p>
    <w:p w:rsidR="00000000" w:rsidDel="00000000" w:rsidP="00000000" w:rsidRDefault="00000000" w:rsidRPr="00000000" w14:paraId="0000003F">
      <w:pPr>
        <w:widowControl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Rule="auto"/>
        <w:ind w:left="-645" w:right="-750" w:firstLine="0"/>
        <w:jc w:val="both"/>
        <w:rPr>
          <w:rFonts w:ascii="Times New Roman" w:cs="Times New Roman" w:eastAsia="Times New Roman" w:hAnsi="Times New Roman"/>
          <w:color w:val="0d0d0d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highlight w:val="white"/>
          <w:rtl w:val="0"/>
        </w:rPr>
        <w:t xml:space="preserve">4.13. Згода Замовника на відеоспостереження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4.13.1.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 Оформлюючи замовлення та відвідуючи фотостудію, користуючись послугами Студії, Замовник підтверджує свою згоду на ведення відеоспостереження у зазначених зонах.</w:t>
        <w:br w:type="textWrapping"/>
        <w:t xml:space="preserve">4.13.2. Замовник також погоджується на обробку своїх персональних даних у формі відеозаписів відповідно до Закону України «Про захист персональних даних».</w:t>
      </w:r>
    </w:p>
    <w:p w:rsidR="00000000" w:rsidDel="00000000" w:rsidP="00000000" w:rsidRDefault="00000000" w:rsidRPr="00000000" w14:paraId="00000040">
      <w:pPr>
        <w:widowControl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Rule="auto"/>
        <w:ind w:left="-645" w:right="-750" w:firstLine="0"/>
        <w:jc w:val="both"/>
        <w:rPr>
          <w:rFonts w:ascii="Times New Roman" w:cs="Times New Roman" w:eastAsia="Times New Roman" w:hAnsi="Times New Roman"/>
          <w:color w:val="0d0d0d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highlight w:val="white"/>
          <w:rtl w:val="0"/>
        </w:rPr>
        <w:t xml:space="preserve">4.14. Використання відеозаписів як доказів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4.14.1.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highlight w:val="white"/>
          <w:rtl w:val="0"/>
        </w:rPr>
        <w:t xml:space="preserve"> У разі пошкодження майна Студії чи інших спірних ситуацій, адміністрація залишає за собою право використовувати записи з камер відеоспостереження як доказ у суді чи інших правових органах.</w:t>
      </w:r>
    </w:p>
    <w:p w:rsidR="00000000" w:rsidDel="00000000" w:rsidP="00000000" w:rsidRDefault="00000000" w:rsidRPr="00000000" w14:paraId="00000041">
      <w:pPr>
        <w:widowControl w:val="0"/>
        <w:spacing w:after="0" w:before="280" w:line="276" w:lineRule="auto"/>
        <w:ind w:left="-645" w:right="-75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5. ПРАВА ТА ОБОВ'ЯЗКИ ВИКОНАВЦЯ</w:t>
      </w:r>
    </w:p>
    <w:p w:rsidR="00000000" w:rsidDel="00000000" w:rsidP="00000000" w:rsidRDefault="00000000" w:rsidRPr="00000000" w14:paraId="00000042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5.1.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Права Виконавця: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5.1.1. Відмовити у наданні послуг або припинити зйомку у разі порушення Замовником правил користування студією, які є невід'ємною частиною цього Договору, без повернення оплати.</w:t>
        <w:br w:type="textWrapping"/>
        <w:t xml:space="preserve">5.1.2. Вимагати від Замовника повного відшкодування матеріальних збитків у разі пошкодження майна студії, обладнання або реквізиту.</w:t>
        <w:br w:type="textWrapping"/>
        <w:t xml:space="preserve">5.1.3. Змінювати тарифи, умови надання послуг та правила користування студією в односторонньому порядку, з обов'язковим повідомленням про ці зміни на офіційному сайті студії або через месенджери.</w:t>
        <w:br w:type="textWrapping"/>
        <w:t xml:space="preserve">5.1.4. Стягувати штрафи за порушення правил користування студією, що можуть включати: заборону на куріння, використання піротехніки, пошкодження реквізиту або обладнання тощо.</w:t>
        <w:br w:type="textWrapping"/>
        <w:t xml:space="preserve">5.1.5. Контролювати кількість людей у студії під час зйомки. Якщо кількість учасників перевищує погоджений ліміт, Виконавець має право вимагати додаткової оплати або відмовити у наданні послуг.</w:t>
        <w:br w:type="textWrapping"/>
        <w:t xml:space="preserve">5.1.6. Вимагати, щоб Замовник та учасники зйомки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дотримувалися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етичних норм, суспільної моралі та чинного законодавства України під час перебування у студії.</w:t>
      </w:r>
    </w:p>
    <w:p w:rsidR="00000000" w:rsidDel="00000000" w:rsidP="00000000" w:rsidRDefault="00000000" w:rsidRPr="00000000" w14:paraId="00000044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5.2.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Обов'язки Виконавця: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5.2.1. Надати студію, обладнання та реквізит у належному технічному стані, відповідно до умов цього Договору та попереднього бронювання.</w:t>
        <w:br w:type="textWrapping"/>
        <w:t xml:space="preserve">5.2.2. Забезпечити належне функціонування технічних засобів та комфортні умови для зйомки у відповідності до погоджених параметрів (зали, час оренди).</w:t>
        <w:br w:type="textWrapping"/>
        <w:t xml:space="preserve">5.2.3. Підтримувати порядок у студії та забезпечити її чистоту перед початком зйомки.</w:t>
        <w:br w:type="textWrapping"/>
        <w:t xml:space="preserve">5.2.4. Надати Замовнику доступ до приміщення студії на час, вказаний у бронюванні, та забезпечити готовність студії до початку зйомки.</w:t>
        <w:br w:type="textWrapping"/>
        <w:t xml:space="preserve">5.2.5. Перевірити стан майна (обладнання, реквізиту) після закінчення зйомки та повідомити Замовника про можливі пошкодження, якщо такі виявлено.</w:t>
        <w:br w:type="textWrapping"/>
        <w:t xml:space="preserve">5.2.6. Вчасно інформувати Замовника про зміни у графіку роботи студії, технічні збої чи інші фактори, що можуть вплинути на надання послуг.</w:t>
      </w:r>
    </w:p>
    <w:p w:rsidR="00000000" w:rsidDel="00000000" w:rsidP="00000000" w:rsidRDefault="00000000" w:rsidRPr="00000000" w14:paraId="00000046">
      <w:pPr>
        <w:widowControl w:val="0"/>
        <w:spacing w:after="0" w:before="280" w:line="276" w:lineRule="auto"/>
        <w:ind w:left="-645" w:right="-75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6. ПРАВА ТА ОБОВ'ЯЗКИ ЗАМОВНИКА</w:t>
      </w:r>
    </w:p>
    <w:p w:rsidR="00000000" w:rsidDel="00000000" w:rsidP="00000000" w:rsidRDefault="00000000" w:rsidRPr="00000000" w14:paraId="00000047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6.1.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Права Замовника: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6.1.1. Користуватися студією, обладнанням та реквізитом, що надаються Виконавцем, згідно з умовами цього Договору та Правил користування студією.</w:t>
        <w:br w:type="textWrapping"/>
        <w:t xml:space="preserve">6.1.2. Орендувати додаткове обладнання та послуги, які не входять до основного пакету, за додаткову оплату, попередньо узгодивши це з Виконавцем.</w:t>
        <w:br w:type="textWrapping"/>
        <w:t xml:space="preserve">6.1.3. Подовжити час оренди студії за умови, що вона є вільною після заброньованого часу, та за додаткову оплату, відповідно до умов Виконавця.</w:t>
        <w:br w:type="textWrapping"/>
        <w:t xml:space="preserve">6.1.4. Перенести бронювання на іншу дату один раз за умови повідомлення Виконавця не менш ніж за 48 годин до початку зйомки.</w:t>
        <w:br w:type="textWrapping"/>
        <w:t xml:space="preserve">6.1.5. Вимагати від Виконавця належного технічного стану приміщення, обладнання та реквізиту під час оренди студії.</w:t>
      </w:r>
    </w:p>
    <w:p w:rsidR="00000000" w:rsidDel="00000000" w:rsidP="00000000" w:rsidRDefault="00000000" w:rsidRPr="00000000" w14:paraId="00000049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6.2.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Обов'язки Замовника: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6.2.1. Вчасно та в повному обсязі здійснювати оплату послуг, відповідно до тарифів та строків, визначених у цьому Договорі.</w:t>
        <w:br w:type="textWrapping"/>
        <w:t xml:space="preserve">6.2.2. Використовувати приміщення студії, обладнання та реквізит дбайливо та лише за призначенням, не допускаючи їх пошкодження чи псування.</w:t>
        <w:br w:type="textWrapping"/>
        <w:t xml:space="preserve">6.2.3. Дотримуватися правил користування студією, які є невід'ємною частиною цього Договору, а також норм етики, суспільної моралі та чинного законодавства України.</w:t>
        <w:br w:type="textWrapping"/>
        <w:t xml:space="preserve">6.2.4. Ознайомити всіх учасників зйомки з правилами користування студією та забезпечити їх дотримання.</w:t>
        <w:br w:type="textWrapping"/>
        <w:t xml:space="preserve">6.2.5.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Відшкодувати Виконавцю всі збитки у разі пошкодження майна студії, обладнання або реквізиту під час зйомки.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br w:type="textWrapping"/>
        <w:t xml:space="preserve">6.2.6. Дотримуватися графіку оренди студії та своєчасно завершувати зйомку, звільняючи приміщення студії не пізніше ніж за 5 хвилин до закінчення заброньованого часу.</w:t>
      </w:r>
    </w:p>
    <w:p w:rsidR="00000000" w:rsidDel="00000000" w:rsidP="00000000" w:rsidRDefault="00000000" w:rsidRPr="00000000" w14:paraId="0000004B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6.2.7. У разі використання обладнання або реквізиту, які потребують додаткового прибирання (наприклад, дим машини, штучний сніг, метафан тощо), Замовник зобов’язаний залишити студію в належному стані та оплатити прибирання, якщо це передбачено умовами Виконавця.</w:t>
      </w:r>
    </w:p>
    <w:p w:rsidR="00000000" w:rsidDel="00000000" w:rsidP="00000000" w:rsidRDefault="00000000" w:rsidRPr="00000000" w14:paraId="0000004C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6.2.8. У випадку, якщо під час зйомки присутні більше осіб, ніж це було погоджено при бронюванні, Замовник зобов’язується оплатити додаткові витрати за кожного додаткового учасника відповідно до тарифів Виконавця.</w:t>
      </w:r>
    </w:p>
    <w:p w:rsidR="00000000" w:rsidDel="00000000" w:rsidP="00000000" w:rsidRDefault="00000000" w:rsidRPr="00000000" w14:paraId="0000004D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6.2.9. Забезпечити, щоб моделі та учасники зйомки дотримувалися належного стану чистоти (наприклад, чисте взуття при використанні циклорами) та інших вимог щодо збереження майна студії.</w:t>
      </w:r>
    </w:p>
    <w:p w:rsidR="00000000" w:rsidDel="00000000" w:rsidP="00000000" w:rsidRDefault="00000000" w:rsidRPr="00000000" w14:paraId="0000004E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6.2.10. Повідомляти Виконавця про будь-які технічні несправності чи пошкодження майна студії, обладнання або реквізиту під час зйомки.</w:t>
      </w:r>
    </w:p>
    <w:p w:rsidR="00000000" w:rsidDel="00000000" w:rsidP="00000000" w:rsidRDefault="00000000" w:rsidRPr="00000000" w14:paraId="0000004F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6.2.11. Не використовувати студію для зйомок, що суперечать суспільній моралі, етичним нормам та чинному законодавству України, зокрема тих, що містять насильство, порнографічний чи незаконний контент.</w:t>
      </w:r>
    </w:p>
    <w:p w:rsidR="00000000" w:rsidDel="00000000" w:rsidP="00000000" w:rsidRDefault="00000000" w:rsidRPr="00000000" w14:paraId="00000050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6.2.12. Після закінчення зйомки дочекатися перевірки приміщення, реквізиту та обладнання Виконавцем або його представником, а також відшкодувати вартість пошкодженого майна, якщо такі збитки будуть виявлені під час перевірки.</w:t>
      </w:r>
    </w:p>
    <w:p w:rsidR="00000000" w:rsidDel="00000000" w:rsidP="00000000" w:rsidRDefault="00000000" w:rsidRPr="00000000" w14:paraId="00000051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6.2.13. Використовувати студію та обладнання тільки для зйомок, не допускати стороннього використання приміщення чи обладнання без погодження з Виконавцем.</w:t>
      </w:r>
    </w:p>
    <w:p w:rsidR="00000000" w:rsidDel="00000000" w:rsidP="00000000" w:rsidRDefault="00000000" w:rsidRPr="00000000" w14:paraId="00000052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6.2.14. У разі перенесення бронювання, зробити це не пізніше ніж за 48 годин до початку зйомки, зважаючи на обмеження на кількість перенесень, відповідно до умов Виконавця.</w:t>
      </w:r>
    </w:p>
    <w:p w:rsidR="00000000" w:rsidDel="00000000" w:rsidP="00000000" w:rsidRDefault="00000000" w:rsidRPr="00000000" w14:paraId="00000053">
      <w:pPr>
        <w:widowControl w:val="0"/>
        <w:spacing w:after="0" w:before="280" w:line="276" w:lineRule="auto"/>
        <w:ind w:left="-645" w:right="-75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7. ЦІНА ДОГОВОРУ І ПОРЯДОК ОПЛАТИ</w:t>
      </w:r>
    </w:p>
    <w:p w:rsidR="00000000" w:rsidDel="00000000" w:rsidP="00000000" w:rsidRDefault="00000000" w:rsidRPr="00000000" w14:paraId="00000054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7.1.1. Вартість кожної окремої послуги з оренди фотостудії та додаткових послуг визначається Виконавцем і вказується на офіційному вебсайті або надається Замовнику під час бронювання через месенджери (Telegram чи Instagram).</w:t>
        <w:br w:type="textWrapping"/>
        <w:t xml:space="preserve">7.1.2. Загальна ціна договору визначається шляхом додавання вартостей усіх послуг, які обрав Замовник (оренда приміщення, обладнання, додаткові послуги тощо).</w:t>
      </w:r>
    </w:p>
    <w:p w:rsidR="00000000" w:rsidDel="00000000" w:rsidP="00000000" w:rsidRDefault="00000000" w:rsidRPr="00000000" w14:paraId="00000055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7.1.3. Виконавець залишає за собою право змінювати тарифи на послуги. У разі зміни тарифів, нові ціни застосовуються лише до бронювань, зроблених після публікації оновлених тарифів.</w:t>
      </w:r>
    </w:p>
    <w:p w:rsidR="00000000" w:rsidDel="00000000" w:rsidP="00000000" w:rsidRDefault="00000000" w:rsidRPr="00000000" w14:paraId="00000056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7.2. Валюта платежу</w:t>
        <w:br w:type="textWrapping"/>
        <w:t xml:space="preserve">7.2.1. Оплата послуг здійснюється у національній валюті України — гривні.</w:t>
      </w:r>
    </w:p>
    <w:p w:rsidR="00000000" w:rsidDel="00000000" w:rsidP="00000000" w:rsidRDefault="00000000" w:rsidRPr="00000000" w14:paraId="00000057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7.3.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Спосіб оплати: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7.3.1. Оплата послуг здійснюється шляхом безготівкового перерахування коштів на поточний рахунок Виконавця або через інші платіжні засоби, що вказані на сайті Виконавця чи надані під час бронювання.</w:t>
      </w:r>
    </w:p>
    <w:p w:rsidR="00000000" w:rsidDel="00000000" w:rsidP="00000000" w:rsidRDefault="00000000" w:rsidRPr="00000000" w14:paraId="00000059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7.3.2. Замовник може здійснювати оплату за допомогою платіжних систем, таких як WayForPay, чи інші системи, що діють на підставі відповідної ліцензії Національного банку України.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7.4.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Порядок оплати</w:t>
      </w:r>
    </w:p>
    <w:p w:rsidR="00000000" w:rsidDel="00000000" w:rsidP="00000000" w:rsidRDefault="00000000" w:rsidRPr="00000000" w14:paraId="0000005B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7.4.1. Замовник зобов’язується здійснити 100% передоплату за оренду студії протягом 3 (трьох) годин з моменту підтвердження бронювання Виконавцем. Оплата вважається здійсненою після надходження коштів на рахунок Виконавця або підтвердження отримання квитанції про оплату через месенджер Telegram.</w:t>
        <w:br w:type="textWrapping"/>
        <w:t xml:space="preserve">7.4.2. У разі здійснення бронювання «з сьогодні на сьогодні», оплата повинна бути здійснена протягом 30 хвилин. </w:t>
        <w:br w:type="textWrapping"/>
        <w:t xml:space="preserve">7.4.3. Якщо оплата не здійснюється в зазначений термін, бронювання автоматично анулюється, і Виконавець має право віддати час оренди іншому Замовнику.</w:t>
      </w:r>
    </w:p>
    <w:p w:rsidR="00000000" w:rsidDel="00000000" w:rsidP="00000000" w:rsidRDefault="00000000" w:rsidRPr="00000000" w14:paraId="0000005C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7.5.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Завдаток </w:t>
      </w:r>
      <w:commentRangeStart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7.5.1. Оплата послуг, згідно з цим договором, є завдатком. У разі відмови від послуг Виконавця або неможливості їх отримання з вини Замовника, завдаток не підлягає поверненню, за винятком випадків, передбачених цим Договором.</w:t>
      </w:r>
    </w:p>
    <w:p w:rsidR="00000000" w:rsidDel="00000000" w:rsidP="00000000" w:rsidRDefault="00000000" w:rsidRPr="00000000" w14:paraId="0000005E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7.6.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Анулювання бронювання Виконавцем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7.6.1. Виконавець залишає за собою право анулювати бронювання Замовника без повернення сплачених коштів у випадку порушення Замовником правил поведінки у студії, зазначених у розділі «Правила студії», опублікованому на офіційному вебсайті. У такому випадку Виконавець не зобов’язаний повертати внесену плату.</w:t>
      </w:r>
    </w:p>
    <w:p w:rsidR="00000000" w:rsidDel="00000000" w:rsidP="00000000" w:rsidRDefault="00000000" w:rsidRPr="00000000" w14:paraId="0000005F">
      <w:pPr>
        <w:widowControl w:val="0"/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7.7.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Додаткові платежі та штрафи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7.7.1. У разі затримки Замовника більш ніж на 10 хвилин після завершення заброньованого часу, додатково нараховується плата за 30 хвилин оренди відповідно до діючих тарифів.</w:t>
        <w:br w:type="textWrapping"/>
        <w:t xml:space="preserve">7.7.2. Штрафи за пошкодження обладнання або реквізиту встановлюються відповідно до умов цього Договору та тарифів на ремонт або заміну майна.</w:t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b w:val="1"/>
          <w:sz w:val="22"/>
          <w:szCs w:val="22"/>
          <w:highlight w:val="white"/>
        </w:rPr>
      </w:pPr>
      <w:bookmarkStart w:colFirst="0" w:colLast="0" w:name="_l6bjjld3ktrk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8. СТРОК ДІЇ ДОГОВОРУ</w:t>
      </w:r>
    </w:p>
    <w:p w:rsidR="00000000" w:rsidDel="00000000" w:rsidP="00000000" w:rsidRDefault="00000000" w:rsidRPr="00000000" w14:paraId="0000006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8.1. Умови Договору публічно доводяться до відома всіх Замовників шляхом його оприлюднення на Сайті.</w:t>
      </w:r>
    </w:p>
    <w:p w:rsidR="00000000" w:rsidDel="00000000" w:rsidP="00000000" w:rsidRDefault="00000000" w:rsidRPr="00000000" w14:paraId="0000006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8.2. Договір набуває чинності з моменту створення запису на послугу та діє до повного виконання Сторонами зобов’язань за Договором. </w:t>
      </w:r>
    </w:p>
    <w:p w:rsidR="00000000" w:rsidDel="00000000" w:rsidP="00000000" w:rsidRDefault="00000000" w:rsidRPr="00000000" w14:paraId="0000006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ind w:left="-645" w:right="-75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9. ВІДПОВІДАЛЬНІСТЬ СТОРІН</w:t>
      </w:r>
    </w:p>
    <w:p w:rsidR="00000000" w:rsidDel="00000000" w:rsidP="00000000" w:rsidRDefault="00000000" w:rsidRPr="00000000" w14:paraId="0000006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9.1.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Відповідальність Виконавця: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9.1.1. Виконавець зобов’язується надавати послуги належної якості, відповідно до умов цього Договору та Правил студії.</w:t>
        <w:br w:type="textWrapping"/>
        <w:t xml:space="preserve">9.1.2. Виконавець не несе відповідальності за особисті речі Замовника та інших учасників зйомки, залишені в приміщенні студії або на прилеглій території. Будь-які знайдені речі зберігаються на стійці ресепшн, але Виконавець не гарантує їх збереження.</w:t>
        <w:br w:type="textWrapping"/>
        <w:t xml:space="preserve">9.1.3. Виконавець не несе відповідальності за збитки чи втрати, які можуть виникнути внаслідок порушення Замовником умов цього Договору, Правил студії або законодавства України.</w:t>
      </w:r>
    </w:p>
    <w:p w:rsidR="00000000" w:rsidDel="00000000" w:rsidP="00000000" w:rsidRDefault="00000000" w:rsidRPr="00000000" w14:paraId="0000006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9.2.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Відповідальність Замовника: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9.2.1. Замовник несе повну матеріальну відповідальність за збереження майна Виконавця, зокрема приміщення студії, обладнання, реквізиту та інших матеріально-технічних цінностей, наданих у користування під час зйомки.</w:t>
        <w:br w:type="textWrapping"/>
        <w:t xml:space="preserve">9.2.2. У разі пошкодження або псування майна студії (обладнання, реквізит, приміщення тощо), Замовник зобов'язується компенсувати вартість ремонту або заміни пошкодженого майна, відповідно до пред'явлених Виконавцем вимог.</w:t>
        <w:br w:type="textWrapping"/>
        <w:t xml:space="preserve">9.2.3. Замовник несе відповідальність за дії всіх учасників зйомки, а також третіх осіб, яких він запросив на зйомку. У разі порушення ними правил студії або пошкодження майна, Замовник зобов'язаний відшкодувати всі завдані збитки.</w:t>
        <w:br w:type="textWrapping"/>
        <w:t xml:space="preserve">9.2.4. У разі запізнення або неявки на зйомку, оплачений час не переноситься і кошти не повертаються.</w:t>
      </w:r>
    </w:p>
    <w:p w:rsidR="00000000" w:rsidDel="00000000" w:rsidP="00000000" w:rsidRDefault="00000000" w:rsidRPr="00000000" w14:paraId="0000006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9.3.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Штрафні санкції за порушення правил: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9.3.1. Виконавець має право застосовувати штрафи до Замовника у випадку порушення правил користування студією. Штрафи можуть включати, але не обмежуються: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Порушення правил куріння або використання заборонених предметів (свічки, піротехніка тощо) — штраф 1000 грн.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Пошкодження реквізиту — штраф 500 грн, плюс компенсація вартості ремонту або заміни.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Пошкодження обладнання або приміщення студії — штраф 1000 грн, плюс компенсація вартості відновлення.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Забруднення студії (наприклад, використання диму, штучного снігу, піску) без попереднього узгодження — штраф 1000 грн плюс вартість прибирання.</w:t>
      </w:r>
    </w:p>
    <w:p w:rsidR="00000000" w:rsidDel="00000000" w:rsidP="00000000" w:rsidRDefault="00000000" w:rsidRPr="00000000" w14:paraId="0000006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9.3.2. Повний перелік штрафів та умов їх застосування публікується </w:t>
      </w:r>
      <w:commentRangeStart w:id="2"/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 офіційному вебсайті Виконавця.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Замовник зобов’язується ознайомитися з цими умовами перед початком зйомки.</w:t>
      </w:r>
    </w:p>
    <w:p w:rsidR="00000000" w:rsidDel="00000000" w:rsidP="00000000" w:rsidRDefault="00000000" w:rsidRPr="00000000" w14:paraId="0000006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9.4.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Компенсація збитків: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9.4.1. У разі завдання збитків майну Виконавця, Замовник зобов’язаний компенсувати ці збитки протягом 10 календарних днів з моменту пред'явлення відповідної вимоги Виконавцем.</w:t>
        <w:br w:type="textWrapping"/>
        <w:t xml:space="preserve">9.4.2. У разі потреби проведення додаткового прибирання після зйомки (при використанні реквізиту, що потребує складного очищення), Замовник зобов'язується оплатити послуги прибирання згідно з тарифами, опублікованими на вебсайті Виконавця.</w:t>
      </w:r>
    </w:p>
    <w:p w:rsidR="00000000" w:rsidDel="00000000" w:rsidP="00000000" w:rsidRDefault="00000000" w:rsidRPr="00000000" w14:paraId="0000006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9.5.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Форс-мажор: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9.5.1. Сторони звільняються від відповідальності за невиконання або неналежне виконання зобов'язань за цим Договором у разі настання форс-мажорних обставин (стихійні лиха, війни, воєнні дії, рішення органів державної влади тощо), що унеможливлюють виконання умов цього Договору.</w:t>
      </w:r>
    </w:p>
    <w:p w:rsidR="00000000" w:rsidDel="00000000" w:rsidP="00000000" w:rsidRDefault="00000000" w:rsidRPr="00000000" w14:paraId="0000006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9.6.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Усі спори, що виникають з цього Договору або пов’язані із ним, вирішуються шляхом переговорів між Сторонами.</w:t>
      </w:r>
    </w:p>
    <w:p w:rsidR="00000000" w:rsidDel="00000000" w:rsidP="00000000" w:rsidRDefault="00000000" w:rsidRPr="00000000" w14:paraId="0000007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9.7.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в Україні законодавства.</w:t>
      </w:r>
    </w:p>
    <w:p w:rsidR="00000000" w:rsidDel="00000000" w:rsidP="00000000" w:rsidRDefault="00000000" w:rsidRPr="00000000" w14:paraId="0000007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9.8. Виконавець не несе будь-яку відповідальність за ненадання або неналежне надання Послуг Замовнику за умови настання будь-яких обставин, які виникли не з вини Виконавця (а саме – настання обставин, які виникли з вини чи необережності Замовника та / або настання обставин, які виникли з вини чи необережності будь-якої третьої особи (будь-яких третіх осіб) та /або настання форс-мажорних обставин).</w:t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b w:val="1"/>
          <w:sz w:val="22"/>
          <w:szCs w:val="22"/>
          <w:highlight w:val="white"/>
        </w:rPr>
      </w:pPr>
      <w:bookmarkStart w:colFirst="0" w:colLast="0" w:name="_luj4eqtbt8v0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2"/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="276" w:lineRule="auto"/>
        <w:ind w:left="-645" w:right="-750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  <w:highlight w:val="white"/>
        </w:rPr>
      </w:pPr>
      <w:bookmarkStart w:colFirst="0" w:colLast="0" w:name="_j360bm8zdghh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highlight w:val="white"/>
          <w:rtl w:val="0"/>
        </w:rPr>
        <w:t xml:space="preserve">10. ПРИКІНЦЕВІ ПОЛОЖЕННЯ</w:t>
      </w:r>
    </w:p>
    <w:p w:rsidR="00000000" w:rsidDel="00000000" w:rsidP="00000000" w:rsidRDefault="00000000" w:rsidRPr="00000000" w14:paraId="0000007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10.1. Усі правовідносини, що виникають із Договору або пов’язані з ним, зокрема з чинністю, укладенням, виконанням, зміною та припиненням Договору, тлумаченням його умов, визначенням наслідків недійсності або порушення Договору, регулюються Договором та відповідними нормами чинного законодавства України.</w:t>
      </w:r>
    </w:p>
    <w:p w:rsidR="00000000" w:rsidDel="00000000" w:rsidP="00000000" w:rsidRDefault="00000000" w:rsidRPr="00000000" w14:paraId="0000007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10.2.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Замовник повністю приймає на себе відповідальність за стан свого здоров'я і стан здоров'я його (та/чи залучених) неповнолітніх/малолітніх дітей, які відвідують фотостудію разом з ним. Виконавець не несе відповідальність за шкоду, пов'язану з будь-яким погіршенням здоров'я Замовника і за травми, отримані під час користування Студією або фотосесії.</w:t>
      </w:r>
    </w:p>
    <w:p w:rsidR="00000000" w:rsidDel="00000000" w:rsidP="00000000" w:rsidRDefault="00000000" w:rsidRPr="00000000" w14:paraId="0000007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10.3. Виконавець має право відмовити в користуванні Студією без пояснення причини до або в процесі проведення зйомки Замовником.</w:t>
      </w:r>
    </w:p>
    <w:p w:rsidR="00000000" w:rsidDel="00000000" w:rsidP="00000000" w:rsidRDefault="00000000" w:rsidRPr="00000000" w14:paraId="0000007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10.4. Замовник дає згоду на використання і обробку його персональних даних на виконання вимог Закону України «Про захист персональних даних» від 01.06.2010р. No2297-VI та умов цього Договору. Замовник повідомлений про внесення його даних до бази персональних даних і ознайомлений з правами, передбаченими ст.8 Закону України «Про захист персональних даних».</w:t>
      </w:r>
    </w:p>
    <w:p w:rsidR="00000000" w:rsidDel="00000000" w:rsidP="00000000" w:rsidRDefault="00000000" w:rsidRPr="00000000" w14:paraId="0000007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10.5. В односторонньому порядку Договір може бути розірваний лише Виконавцем шляхом повідомлення про це Виконавця доступним йому способом.</w:t>
        <w:br w:type="textWrapping"/>
        <w:t xml:space="preserve">10.6. Для відмови від отримання послуг Замовнику достатньо не здійснювати оплату за цим Договором.</w:t>
      </w:r>
    </w:p>
    <w:p w:rsidR="00000000" w:rsidDel="00000000" w:rsidP="00000000" w:rsidRDefault="00000000" w:rsidRPr="00000000" w14:paraId="0000007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10.7.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Студія обладнана камерами відеоспостереження. Замовник обізнаний про відеоспостереження, а також дає свою згоду на відеоспостереження в студії під час виконання цього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10.8. Замовник підтверджує повне розуміння своїх прав та обов’язків як споживача відповідно до основних засад Закону України «Про захист прав споживачів».</w:t>
      </w:r>
    </w:p>
    <w:p w:rsidR="00000000" w:rsidDel="00000000" w:rsidP="00000000" w:rsidRDefault="00000000" w:rsidRPr="00000000" w14:paraId="0000007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ind w:left="-645" w:right="-750" w:firstLine="0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РЕКВІЗИТИ ВИКОНАВЦЯ</w:t>
      </w:r>
    </w:p>
    <w:p w:rsidR="00000000" w:rsidDel="00000000" w:rsidP="00000000" w:rsidRDefault="00000000" w:rsidRPr="00000000" w14:paraId="0000007D">
      <w:pPr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Фізична особа-підприємець Бабачук Софія Юріївна</w:t>
      </w:r>
    </w:p>
    <w:p w:rsidR="00000000" w:rsidDel="00000000" w:rsidP="00000000" w:rsidRDefault="00000000" w:rsidRPr="00000000" w14:paraId="0000007E">
      <w:pPr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Платник ЄП, 2 група.</w:t>
      </w:r>
    </w:p>
    <w:p w:rsidR="00000000" w:rsidDel="00000000" w:rsidP="00000000" w:rsidRDefault="00000000" w:rsidRPr="00000000" w14:paraId="0000007F">
      <w:pPr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адреса студії “HOCH”: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м.Львів, вул.Персенківка,19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тел. 0980002911 </w:t>
      </w:r>
    </w:p>
    <w:p w:rsidR="00000000" w:rsidDel="00000000" w:rsidP="00000000" w:rsidRDefault="00000000" w:rsidRPr="00000000" w14:paraId="00000081">
      <w:pPr>
        <w:ind w:left="-645" w:right="-750" w:firstLine="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email: photostudiohoch@gmail.com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Іра Тарас" w:id="2" w:date="2024-10-15T15:03:05Z"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можна дати пряме посилання</w:t>
      </w:r>
    </w:p>
  </w:comment>
  <w:comment w:author="Іра Тарас" w:id="0" w:date="2024-11-29T11:11:01Z"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перевірте чи правильно тут вказала</w:t>
      </w:r>
    </w:p>
  </w:comment>
  <w:comment w:author="Іра Тарас" w:id="1" w:date="2024-10-16T15:12:15Z"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 умови повернення коштів: 7.5.2. Повернення коштів можливе у разі своєчасного повідомлення Виконавця про неможливість використання послуг. Таке повідомлення має бути надіслане через месенджер, що використовувався для бронювання, не пізніше ніж за 48 годин до початку заброньованого часу.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7.5.3. У разі запізнілого повідомлення (менше ніж за 48 годин до початку зйомки) оплата не підлягає поверненню.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7.5.4. Перенесення бронювання дозволяється лише один раз за умови дотримання строків, зазначених у пункті 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7.6. Повернення коштів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7.6.1. Повернення коштів за ненадані послуги здійснюється тим самим способом, яким була проведена оплата. Повернення коштів оформлюється з приміткою "Повернення коштів".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7.6.2. У разі, якщо Виконавець скасовує послуги з незалежних від Замовника причин, кошти повертаються в повному обсязі.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color w:val="0d0d0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color w:val="000000"/>
        <w:sz w:val="20"/>
        <w:szCs w:val="2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yperlink" Target="https://www.instagram.com/photostudio.hoch" TargetMode="External"/><Relationship Id="rId9" Type="http://schemas.openxmlformats.org/officeDocument/2006/relationships/hyperlink" Target="http://t.me/PHOTOSTUDIOHOCH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photostudiohoch.com/?fbclid=PAZXh0bgNhZW0CMTEAAabStwzzqcxVmB9bN8XIDBXwcAPoCfyE1HbunuxFmhsE8DiwyC_cN-Qrswc_aem_-paXRpQU7TMQcLpxiMeysw" TargetMode="External"/><Relationship Id="rId8" Type="http://schemas.openxmlformats.org/officeDocument/2006/relationships/hyperlink" Target="https://www.photostudiohoch.com/?fbclid=PAZXh0bgNhZW0CMTEAAabStwzzqcxVmB9bN8XIDBXwcAPoCfyE1HbunuxFmhsE8DiwyC_cN-Qrswc_aem_-paXRpQU7TMQcLpxiMey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